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CE" w:rsidRPr="000D588C" w:rsidRDefault="00107226" w:rsidP="00D04D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032EFD">
        <w:rPr>
          <w:rFonts w:ascii="Times New Roman" w:hAnsi="Times New Roman" w:cs="Times New Roman"/>
          <w:b/>
          <w:sz w:val="28"/>
          <w:szCs w:val="28"/>
        </w:rPr>
        <w:t xml:space="preserve">raphic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032EFD">
        <w:rPr>
          <w:rFonts w:ascii="Times New Roman" w:hAnsi="Times New Roman" w:cs="Times New Roman"/>
          <w:b/>
          <w:sz w:val="28"/>
          <w:szCs w:val="28"/>
        </w:rPr>
        <w:t xml:space="preserve">esign 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0D588C" w:rsidRDefault="000D588C" w:rsidP="00D04D68">
      <w:pPr>
        <w:spacing w:after="0"/>
        <w:rPr>
          <w:rFonts w:ascii="Times New Roman" w:hAnsi="Times New Roman" w:cs="Times New Roman"/>
        </w:rPr>
      </w:pPr>
    </w:p>
    <w:p w:rsidR="00D04D68" w:rsidRDefault="00D04D68" w:rsidP="00D04D68">
      <w:pPr>
        <w:spacing w:after="0"/>
        <w:rPr>
          <w:rFonts w:ascii="Times New Roman" w:hAnsi="Times New Roman" w:cs="Times New Roman"/>
        </w:rPr>
      </w:pPr>
      <w:r w:rsidRPr="00D04D68">
        <w:rPr>
          <w:rFonts w:ascii="Times New Roman" w:hAnsi="Times New Roman" w:cs="Times New Roman"/>
        </w:rPr>
        <w:t>Mr. Craig Braaten</w:t>
      </w:r>
    </w:p>
    <w:p w:rsidR="00C9673D" w:rsidRPr="006C59EC" w:rsidRDefault="00C9673D" w:rsidP="00C967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59EC">
        <w:rPr>
          <w:rFonts w:ascii="Times New Roman" w:hAnsi="Times New Roman" w:cs="Times New Roman"/>
          <w:sz w:val="20"/>
          <w:szCs w:val="20"/>
        </w:rPr>
        <w:t xml:space="preserve">(715) </w:t>
      </w:r>
      <w:r>
        <w:rPr>
          <w:rFonts w:ascii="Times New Roman" w:hAnsi="Times New Roman" w:cs="Times New Roman"/>
          <w:sz w:val="20"/>
          <w:szCs w:val="20"/>
        </w:rPr>
        <w:t>861</w:t>
      </w:r>
      <w:r w:rsidRPr="006C59EC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6C59E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947</w:t>
      </w:r>
      <w:r w:rsidRPr="006C59EC">
        <w:rPr>
          <w:rFonts w:ascii="Times New Roman" w:hAnsi="Times New Roman" w:cs="Times New Roman"/>
          <w:sz w:val="20"/>
          <w:szCs w:val="20"/>
        </w:rPr>
        <w:t xml:space="preserve">  Ext</w:t>
      </w:r>
      <w:proofErr w:type="gramEnd"/>
      <w:r w:rsidRPr="006C59E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1107</w:t>
      </w:r>
    </w:p>
    <w:p w:rsidR="000D588C" w:rsidRPr="006C59EC" w:rsidRDefault="000D588C" w:rsidP="00D04D6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59EC">
        <w:rPr>
          <w:rFonts w:ascii="Times New Roman" w:hAnsi="Times New Roman" w:cs="Times New Roman"/>
          <w:sz w:val="20"/>
          <w:szCs w:val="20"/>
        </w:rPr>
        <w:t>cbraaten@cornell.k12.wi.us</w:t>
      </w:r>
    </w:p>
    <w:p w:rsidR="00D04D68" w:rsidRDefault="00D04D68" w:rsidP="000D588C">
      <w:pPr>
        <w:pStyle w:val="NormalWeb"/>
      </w:pPr>
      <w:r>
        <w:t>Course is de</w:t>
      </w:r>
      <w:r w:rsidR="00107226">
        <w:t>signed to allow students to utilize visual art skills acquired throug</w:t>
      </w:r>
      <w:r w:rsidR="00032EFD">
        <w:t>h</w:t>
      </w:r>
      <w:r w:rsidR="00107226">
        <w:t xml:space="preserve"> previous </w:t>
      </w:r>
      <w:r w:rsidR="00032EFD">
        <w:t xml:space="preserve">introductory </w:t>
      </w:r>
      <w:r w:rsidR="00107226">
        <w:t>art class instruction</w:t>
      </w:r>
      <w:r w:rsidR="00032EFD">
        <w:t xml:space="preserve">.  </w:t>
      </w:r>
      <w:r w:rsidR="00107226">
        <w:t>Various methods are used to create and combine words, symbols, and images to create a visual representation of ideas and messages</w:t>
      </w:r>
      <w:r w:rsidR="00032EFD">
        <w:t xml:space="preserve">.  Students will experiment with page layout, logo and product design.  We will also study typography (fonts) and how they interact with each other.  </w:t>
      </w:r>
    </w:p>
    <w:p w:rsidR="00D04D68" w:rsidRDefault="00032EFD" w:rsidP="00D04D6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Projects</w:t>
      </w:r>
      <w:r w:rsidR="00D04D68" w:rsidRPr="000D588C">
        <w:rPr>
          <w:b/>
        </w:rPr>
        <w:t xml:space="preserve">: </w:t>
      </w:r>
    </w:p>
    <w:p w:rsidR="00032EFD" w:rsidRDefault="00032EFD" w:rsidP="00D04D68">
      <w:pPr>
        <w:pStyle w:val="NormalWeb"/>
        <w:spacing w:before="0" w:beforeAutospacing="0" w:after="0" w:afterAutospacing="0"/>
      </w:pPr>
      <w:r>
        <w:t>-letter head, business card, and envelope design</w:t>
      </w:r>
    </w:p>
    <w:p w:rsidR="00032EFD" w:rsidRDefault="00032EFD" w:rsidP="00D04D68">
      <w:pPr>
        <w:pStyle w:val="NormalWeb"/>
        <w:spacing w:before="0" w:beforeAutospacing="0" w:after="0" w:afterAutospacing="0"/>
      </w:pPr>
      <w:r>
        <w:t>-personal logo design</w:t>
      </w:r>
    </w:p>
    <w:p w:rsidR="00032EFD" w:rsidRDefault="00032EFD" w:rsidP="00D04D68">
      <w:pPr>
        <w:pStyle w:val="NormalWeb"/>
        <w:spacing w:before="0" w:beforeAutospacing="0" w:after="0" w:afterAutospacing="0"/>
      </w:pPr>
      <w:r>
        <w:t>-postage stamp</w:t>
      </w:r>
    </w:p>
    <w:p w:rsidR="00032EFD" w:rsidRDefault="00032EFD" w:rsidP="00D04D68">
      <w:pPr>
        <w:pStyle w:val="NormalWeb"/>
        <w:spacing w:before="0" w:beforeAutospacing="0" w:after="0" w:afterAutospacing="0"/>
      </w:pPr>
      <w:r>
        <w:t>-label design, (candy wrapper)</w:t>
      </w:r>
    </w:p>
    <w:p w:rsidR="00032EFD" w:rsidRDefault="00032EFD" w:rsidP="00D04D68">
      <w:pPr>
        <w:pStyle w:val="NormalWeb"/>
        <w:spacing w:before="0" w:beforeAutospacing="0" w:after="0" w:afterAutospacing="0"/>
      </w:pPr>
    </w:p>
    <w:p w:rsidR="00032EFD" w:rsidRPr="00032EFD" w:rsidRDefault="00032EFD" w:rsidP="00D04D68">
      <w:pPr>
        <w:pStyle w:val="NormalWeb"/>
        <w:spacing w:before="0" w:beforeAutospacing="0" w:after="0" w:afterAutospacing="0"/>
      </w:pPr>
    </w:p>
    <w:p w:rsidR="000D588C" w:rsidRDefault="000D588C" w:rsidP="00D04D68">
      <w:pPr>
        <w:pStyle w:val="NormalWeb"/>
        <w:spacing w:before="0" w:beforeAutospacing="0" w:after="0" w:afterAutospacing="0"/>
        <w:rPr>
          <w:b/>
        </w:rPr>
      </w:pPr>
    </w:p>
    <w:p w:rsidR="00D04D68" w:rsidRPr="000D588C" w:rsidRDefault="00D04D68" w:rsidP="00D04D68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Class Policies:</w:t>
      </w:r>
    </w:p>
    <w:p w:rsidR="00D04D68" w:rsidRDefault="00D04D68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Rules and guidelines set forth in the student handbook will be followed in class</w:t>
      </w:r>
      <w:r w:rsidR="00AB79CB">
        <w:t>.</w:t>
      </w:r>
    </w:p>
    <w:p w:rsidR="00AB79CB" w:rsidRDefault="00AB79CB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All materials will be provided to student including pencil and eraser.</w:t>
      </w:r>
    </w:p>
    <w:p w:rsidR="00AB79CB" w:rsidRDefault="00AB79CB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All projects are considered studio work and will be completed during class.  </w:t>
      </w:r>
    </w:p>
    <w:p w:rsidR="00AB79CB" w:rsidRDefault="00AB79CB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Students needing additional time will be allowed to take project and certain materials home.</w:t>
      </w:r>
    </w:p>
    <w:p w:rsidR="000D588C" w:rsidRDefault="000D588C" w:rsidP="00AB79CB">
      <w:pPr>
        <w:pStyle w:val="NormalWeb"/>
        <w:spacing w:before="0" w:beforeAutospacing="0" w:after="0" w:afterAutospacing="0"/>
        <w:rPr>
          <w:b/>
        </w:rPr>
      </w:pPr>
    </w:p>
    <w:p w:rsidR="00AB79CB" w:rsidRPr="000D588C" w:rsidRDefault="00AB79CB" w:rsidP="00AB79CB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Class Rules:</w:t>
      </w:r>
    </w:p>
    <w:p w:rsidR="00AB79CB" w:rsidRDefault="00AB79CB" w:rsidP="00AB79C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Respect Materials.</w:t>
      </w:r>
    </w:p>
    <w:p w:rsidR="00AB79CB" w:rsidRDefault="00AB79CB" w:rsidP="00AB79C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Respect Each Other.</w:t>
      </w:r>
    </w:p>
    <w:p w:rsidR="000D588C" w:rsidRDefault="000D588C" w:rsidP="00D04D68">
      <w:pPr>
        <w:pStyle w:val="NormalWeb"/>
        <w:spacing w:before="0" w:beforeAutospacing="0" w:after="0" w:afterAutospacing="0"/>
        <w:rPr>
          <w:b/>
        </w:rPr>
      </w:pPr>
    </w:p>
    <w:p w:rsidR="00D04D68" w:rsidRPr="000D588C" w:rsidRDefault="00AB79CB" w:rsidP="00D04D68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Grading:</w:t>
      </w:r>
    </w:p>
    <w:p w:rsidR="00AB79CB" w:rsidRDefault="00AB79CB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Projects will vary in total points up </w:t>
      </w:r>
      <w:r w:rsidR="000D588C">
        <w:t xml:space="preserve">to </w:t>
      </w:r>
      <w:r>
        <w:t>100.</w:t>
      </w:r>
    </w:p>
    <w:p w:rsidR="00AB79CB" w:rsidRDefault="00AB79CB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Students </w:t>
      </w:r>
      <w:r w:rsidR="000D588C">
        <w:t>can</w:t>
      </w:r>
      <w:r>
        <w:t xml:space="preserve"> receive a maximum 5 participation points on specified days per </w:t>
      </w:r>
      <w:r w:rsidR="00770CA0">
        <w:t>instructor’s</w:t>
      </w:r>
      <w:r>
        <w:t xml:space="preserve"> discretion.</w:t>
      </w:r>
    </w:p>
    <w:p w:rsidR="006C59EC" w:rsidRDefault="006C59EC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Projects=90%, Participation=10% of final Grade</w:t>
      </w:r>
    </w:p>
    <w:p w:rsidR="006C59EC" w:rsidRDefault="006C59EC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See Art Rubric for criteria specifics.</w:t>
      </w:r>
    </w:p>
    <w:p w:rsidR="006C59EC" w:rsidRPr="00160116" w:rsidRDefault="00160116" w:rsidP="00160116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Students can master any </w:t>
      </w:r>
      <w:r w:rsidR="004B15FC">
        <w:t>project; from a failing grade up to a 75%, and the difference of any passing project. Exp. Bill receives an 81% on a project, he can revise (per instructors discretion) for a possible</w:t>
      </w:r>
      <w:r w:rsidR="00CA6BB5">
        <w:t xml:space="preserve"> 90.5</w:t>
      </w:r>
      <w:proofErr w:type="gramStart"/>
      <w:r w:rsidR="00CA6BB5">
        <w:t>%</w:t>
      </w:r>
      <w:r w:rsidR="004B15FC">
        <w:t xml:space="preserve"> </w:t>
      </w:r>
      <w:r w:rsidR="00CA6BB5">
        <w:t>.</w:t>
      </w:r>
      <w:proofErr w:type="gramEnd"/>
      <w:r w:rsidR="00CA6BB5">
        <w:t xml:space="preserve">  100-81=19    19/2=9.5     81+9.5= 90.5%</w:t>
      </w:r>
      <w:r w:rsidR="004B15FC">
        <w:t xml:space="preserve"> </w:t>
      </w:r>
    </w:p>
    <w:p w:rsidR="00AB79CB" w:rsidRPr="000D588C" w:rsidRDefault="00AB79CB" w:rsidP="00AB79CB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Scale: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A 93-100               </w:t>
      </w:r>
      <w:r w:rsidR="006C59EC">
        <w:t xml:space="preserve"> </w:t>
      </w:r>
      <w:r>
        <w:t xml:space="preserve"> </w:t>
      </w:r>
      <w:r w:rsidR="006C59EC">
        <w:t>C+ 79-77              D</w:t>
      </w:r>
      <w:proofErr w:type="gramStart"/>
      <w:r w:rsidR="006C59EC">
        <w:t>-  62</w:t>
      </w:r>
      <w:proofErr w:type="gramEnd"/>
      <w:r w:rsidR="006C59EC">
        <w:t>-60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A-92-90                   </w:t>
      </w:r>
      <w:r w:rsidR="006C59EC">
        <w:t>C   76-73              F    59-Below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B+89-87                  </w:t>
      </w:r>
      <w:r w:rsidR="006C59EC">
        <w:t>C</w:t>
      </w:r>
      <w:proofErr w:type="gramStart"/>
      <w:r w:rsidR="006C59EC">
        <w:t>-  72</w:t>
      </w:r>
      <w:proofErr w:type="gramEnd"/>
      <w:r w:rsidR="006C59EC">
        <w:t xml:space="preserve">-70             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B 86-83                   </w:t>
      </w:r>
      <w:r w:rsidR="006C59EC">
        <w:t>D+ 69-70</w:t>
      </w:r>
    </w:p>
    <w:p w:rsidR="00D04D68" w:rsidRDefault="000D588C" w:rsidP="00AC2D32">
      <w:pPr>
        <w:pStyle w:val="NormalWeb"/>
        <w:spacing w:before="0" w:beforeAutospacing="0" w:after="0" w:afterAutospacing="0"/>
      </w:pPr>
      <w:r>
        <w:t xml:space="preserve">B- 82-80                  </w:t>
      </w:r>
      <w:r w:rsidR="006C59EC">
        <w:t>D   63-68</w:t>
      </w:r>
    </w:p>
    <w:sectPr w:rsidR="00D04D68" w:rsidSect="0015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152"/>
    <w:multiLevelType w:val="hybridMultilevel"/>
    <w:tmpl w:val="9B2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768C4"/>
    <w:multiLevelType w:val="hybridMultilevel"/>
    <w:tmpl w:val="8150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7123"/>
    <w:multiLevelType w:val="hybridMultilevel"/>
    <w:tmpl w:val="D626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D68"/>
    <w:rsid w:val="00032EFD"/>
    <w:rsid w:val="00040436"/>
    <w:rsid w:val="000D588C"/>
    <w:rsid w:val="00107226"/>
    <w:rsid w:val="00156B41"/>
    <w:rsid w:val="00160116"/>
    <w:rsid w:val="001E128E"/>
    <w:rsid w:val="003200ED"/>
    <w:rsid w:val="004B15FC"/>
    <w:rsid w:val="006C59EC"/>
    <w:rsid w:val="00770CA0"/>
    <w:rsid w:val="007A776A"/>
    <w:rsid w:val="00936243"/>
    <w:rsid w:val="00AA3CCF"/>
    <w:rsid w:val="00AB79CB"/>
    <w:rsid w:val="00AC2D32"/>
    <w:rsid w:val="00C91854"/>
    <w:rsid w:val="00C9673D"/>
    <w:rsid w:val="00CA6BB5"/>
    <w:rsid w:val="00D04D68"/>
    <w:rsid w:val="00DC7D1E"/>
    <w:rsid w:val="00D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E9D243EF</Template>
  <TotalTime>41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Craig Braaten</cp:lastModifiedBy>
  <cp:revision>8</cp:revision>
  <dcterms:created xsi:type="dcterms:W3CDTF">2011-08-20T20:58:00Z</dcterms:created>
  <dcterms:modified xsi:type="dcterms:W3CDTF">2014-08-25T18:06:00Z</dcterms:modified>
</cp:coreProperties>
</file>